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8625"/>
        </w:tabs>
        <w:spacing w:before="120" w:after="0" w:line="240" w:lineRule="auto"/>
        <w:rPr>
          <w:rFonts w:ascii="Roboto Condensed" w:cs="Roboto Condensed" w:hAnsi="Roboto Condensed" w:eastAsia="Roboto Condensed"/>
          <w:b w:val="1"/>
          <w:bCs w:val="1"/>
          <w:sz w:val="24"/>
          <w:szCs w:val="24"/>
        </w:rPr>
      </w:pPr>
    </w:p>
    <w:p>
      <w:pPr>
        <w:pStyle w:val="Body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8625"/>
        </w:tabs>
        <w:spacing w:before="120" w:after="0" w:line="240" w:lineRule="auto"/>
        <w:rPr>
          <w:rFonts w:ascii="Roboto Condensed" w:cs="Roboto Condensed" w:hAnsi="Roboto Condensed" w:eastAsia="Roboto Condensed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rFonts w:ascii="Roboto Condensed" w:cs="Roboto Condensed" w:hAnsi="Roboto Condensed" w:eastAsia="Roboto Condensed"/>
          <w:b w:val="1"/>
          <w:bCs w:val="1"/>
          <w:sz w:val="24"/>
          <w:szCs w:val="24"/>
        </w:rPr>
      </w:pPr>
      <w:r>
        <w:rPr>
          <w:rFonts w:ascii="Roboto" w:cs="Roboto" w:hAnsi="Roboto" w:eastAsia="Roboto"/>
          <w:b w:val="1"/>
          <w:bCs w:val="1"/>
          <w:color w:val="366091"/>
          <w:sz w:val="24"/>
          <w:szCs w:val="24"/>
          <w:u w:color="366091"/>
          <w:rtl w:val="0"/>
        </w:rPr>
        <w:t xml:space="preserve"> </w:t>
      </w:r>
    </w:p>
    <w:p>
      <w:pPr>
        <w:pStyle w:val="Body"/>
        <w:spacing w:after="0" w:line="240" w:lineRule="auto"/>
        <w:jc w:val="center"/>
        <w:rPr>
          <w:rFonts w:ascii="Roboto Condensed" w:cs="Roboto Condensed" w:hAnsi="Roboto Condensed" w:eastAsia="Roboto Condensed"/>
          <w:b w:val="1"/>
          <w:bCs w:val="1"/>
          <w:sz w:val="28"/>
          <w:szCs w:val="28"/>
        </w:rPr>
      </w:pPr>
      <w:r>
        <w:rPr>
          <w:rFonts w:ascii="Roboto Condensed" w:cs="Roboto Condensed" w:hAnsi="Roboto Condensed" w:eastAsia="Roboto Condensed"/>
          <w:b w:val="1"/>
          <w:bCs w:val="1"/>
          <w:sz w:val="28"/>
          <w:szCs w:val="28"/>
          <w:rtl w:val="0"/>
          <w:lang w:val="en-US"/>
        </w:rPr>
        <w:t>Proposal to Attend CEE</w:t>
      </w:r>
      <w:r>
        <w:rPr>
          <w:rFonts w:ascii="Roboto Condensed" w:cs="Roboto Condensed" w:hAnsi="Roboto Condensed" w:eastAsia="Roboto Condensed"/>
          <w:b w:val="1"/>
          <w:bCs w:val="1"/>
          <w:sz w:val="28"/>
          <w:szCs w:val="28"/>
          <w:rtl w:val="0"/>
          <w:lang w:val="en-US"/>
        </w:rPr>
        <w:t>’</w:t>
      </w:r>
      <w:r>
        <w:rPr>
          <w:rFonts w:ascii="Roboto Condensed" w:cs="Roboto Condensed" w:hAnsi="Roboto Condensed" w:eastAsia="Roboto Condensed"/>
          <w:b w:val="1"/>
          <w:bCs w:val="1"/>
          <w:sz w:val="28"/>
          <w:szCs w:val="28"/>
          <w:rtl w:val="0"/>
          <w:lang w:val="en-US"/>
        </w:rPr>
        <w:t>s 59th Financial Literacy &amp; Economic Education Conference</w:t>
      </w:r>
    </w:p>
    <w:p>
      <w:pPr>
        <w:pStyle w:val="Body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8625"/>
        </w:tabs>
        <w:spacing w:before="120" w:after="0" w:line="240" w:lineRule="auto"/>
        <w:rPr>
          <w:rFonts w:ascii="Roboto Condensed" w:cs="Roboto Condensed" w:hAnsi="Roboto Condensed" w:eastAsia="Roboto Condensed"/>
          <w:b w:val="1"/>
          <w:bCs w:val="1"/>
          <w:sz w:val="24"/>
          <w:szCs w:val="24"/>
        </w:rPr>
      </w:pPr>
    </w:p>
    <w:p>
      <w:pPr>
        <w:pStyle w:val="Body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8625"/>
        </w:tabs>
        <w:spacing w:before="120" w:after="0" w:line="240" w:lineRule="auto"/>
        <w:rPr>
          <w:rFonts w:ascii="Roboto Condensed" w:cs="Roboto Condensed" w:hAnsi="Roboto Condensed" w:eastAsia="Roboto Condensed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</w:rPr>
      </w:pPr>
      <w:r>
        <w:rPr>
          <w:rFonts w:ascii="Roboto Condensed" w:cs="Roboto Condensed" w:hAnsi="Roboto Condensed" w:eastAsia="Roboto Condensed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</w:rPr>
        <w:t>DATE:</w:t>
        <w:tab/>
      </w:r>
    </w:p>
    <w:p>
      <w:pPr>
        <w:pStyle w:val="Body"/>
        <w:pBdr>
          <w:top w:val="nil"/>
          <w:left w:val="nil"/>
          <w:bottom w:val="nil"/>
          <w:right w:val="nil"/>
        </w:pBdr>
        <w:shd w:val="clear" w:color="auto" w:fill="ffffff"/>
        <w:spacing w:before="120" w:after="0" w:line="240" w:lineRule="auto"/>
        <w:rPr>
          <w:rFonts w:ascii="Roboto Condensed" w:cs="Roboto Condensed" w:hAnsi="Roboto Condensed" w:eastAsia="Roboto Condensed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</w:rPr>
      </w:pPr>
      <w:r>
        <w:rPr>
          <w:rFonts w:ascii="Roboto Condensed" w:cs="Roboto Condensed" w:hAnsi="Roboto Condensed" w:eastAsia="Roboto Condensed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</w:rPr>
        <w:t>TO:</w:t>
      </w:r>
    </w:p>
    <w:p>
      <w:pPr>
        <w:pStyle w:val="Body"/>
        <w:pBdr>
          <w:top w:val="nil"/>
          <w:left w:val="nil"/>
          <w:bottom w:val="nil"/>
          <w:right w:val="nil"/>
        </w:pBdr>
        <w:shd w:val="clear" w:color="auto" w:fill="ffffff"/>
        <w:spacing w:before="120" w:after="0" w:line="240" w:lineRule="auto"/>
        <w:rPr>
          <w:rFonts w:ascii="Roboto Condensed" w:cs="Roboto Condensed" w:hAnsi="Roboto Condensed" w:eastAsia="Roboto Condensed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</w:rPr>
      </w:pPr>
      <w:r>
        <w:rPr>
          <w:rFonts w:ascii="Roboto Condensed" w:cs="Roboto Condensed" w:hAnsi="Roboto Condensed" w:eastAsia="Roboto Condensed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</w:rPr>
        <w:t>FROM:</w:t>
      </w:r>
    </w:p>
    <w:p>
      <w:pPr>
        <w:pStyle w:val="Body"/>
        <w:pBdr>
          <w:top w:val="nil"/>
          <w:left w:val="nil"/>
          <w:bottom w:val="nil"/>
          <w:right w:val="nil"/>
        </w:pBdr>
        <w:shd w:val="clear" w:color="auto" w:fill="ffffff"/>
        <w:spacing w:before="120" w:after="0" w:line="240" w:lineRule="auto"/>
        <w:rPr>
          <w:rFonts w:ascii="Roboto Condensed" w:cs="Roboto Condensed" w:hAnsi="Roboto Condensed" w:eastAsia="Roboto Condensed"/>
          <w:b w:val="1"/>
          <w:bCs w:val="1"/>
          <w:sz w:val="24"/>
          <w:szCs w:val="24"/>
        </w:rPr>
      </w:pPr>
    </w:p>
    <w:p>
      <w:pPr>
        <w:pStyle w:val="Body"/>
        <w:pBdr>
          <w:top w:val="nil"/>
          <w:left w:val="nil"/>
          <w:bottom w:val="nil"/>
          <w:right w:val="nil"/>
        </w:pBdr>
        <w:shd w:val="clear" w:color="auto" w:fill="ffffff"/>
        <w:spacing w:before="120" w:after="0" w:line="240" w:lineRule="auto"/>
        <w:rPr>
          <w:rFonts w:ascii="Roboto Condensed" w:cs="Roboto Condensed" w:hAnsi="Roboto Condensed" w:eastAsia="Roboto Condensed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</w:rPr>
      </w:pPr>
      <w:r>
        <w:rPr>
          <w:rFonts w:ascii="Roboto Condensed" w:cs="Roboto Condensed" w:hAnsi="Roboto Condensed" w:eastAsia="Roboto Condensed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</w:rPr>
        <w:t>RE:</w:t>
      </w:r>
      <w:r>
        <w:rPr>
          <w:rFonts w:ascii="Roboto Condensed" w:cs="Roboto Condensed" w:hAnsi="Roboto Condensed" w:eastAsia="Roboto Condensed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</w:rPr>
        <w:t xml:space="preserve"> Proposal to Attend the Council for Economic Education</w:t>
      </w:r>
      <w:r>
        <w:rPr>
          <w:rFonts w:ascii="Roboto Condensed" w:cs="Roboto Condensed" w:hAnsi="Roboto Condensed" w:eastAsia="Roboto Condensed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</w:rPr>
        <w:t>’</w:t>
      </w:r>
      <w:r>
        <w:rPr>
          <w:rFonts w:ascii="Roboto Condensed" w:cs="Roboto Condensed" w:hAnsi="Roboto Condensed" w:eastAsia="Roboto Condensed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</w:rPr>
        <w:t>s 59th Annual Financial Literacy and Economic Education Conference</w:t>
      </w:r>
    </w:p>
    <w:p>
      <w:pPr>
        <w:pStyle w:val="Body"/>
        <w:pBdr>
          <w:top w:val="nil"/>
          <w:left w:val="nil"/>
          <w:bottom w:val="nil"/>
          <w:right w:val="nil"/>
        </w:pBdr>
        <w:shd w:val="clear" w:color="auto" w:fill="ffffff"/>
        <w:spacing w:after="0" w:line="240" w:lineRule="auto"/>
        <w:rPr>
          <w:rFonts w:ascii="Roboto Condensed" w:cs="Roboto Condensed" w:hAnsi="Roboto Condensed" w:eastAsia="Roboto Condensed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shd w:val="clear" w:color="auto" w:fill="ffffff"/>
          <w:vertAlign w:val="baseline"/>
        </w:rPr>
      </w:pPr>
    </w:p>
    <w:p>
      <w:pPr>
        <w:pStyle w:val="Body"/>
        <w:pBdr>
          <w:top w:val="nil"/>
          <w:left w:val="nil"/>
          <w:bottom w:val="nil"/>
          <w:right w:val="nil"/>
        </w:pBdr>
        <w:shd w:val="clear" w:color="auto" w:fill="ffffff"/>
        <w:spacing w:after="0" w:line="240" w:lineRule="auto"/>
        <w:rPr>
          <w:rFonts w:ascii="Roboto Condensed" w:cs="Roboto Condensed" w:hAnsi="Roboto Condensed" w:eastAsia="Roboto Condensed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</w:rPr>
      </w:pPr>
      <w:r>
        <w:rPr>
          <w:rFonts w:ascii="Roboto Condensed" w:cs="Roboto Condensed" w:hAnsi="Roboto Condensed" w:eastAsia="Roboto Condensed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</w:rPr>
        <w:t>Please consider approving my request to attend CEE</w:t>
      </w:r>
      <w:r>
        <w:rPr>
          <w:rFonts w:ascii="Roboto Condensed" w:cs="Roboto Condensed" w:hAnsi="Roboto Condensed" w:eastAsia="Roboto Condensed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</w:rPr>
        <w:t>’</w:t>
      </w:r>
      <w:r>
        <w:rPr>
          <w:rFonts w:ascii="Roboto Condensed" w:cs="Roboto Condensed" w:hAnsi="Roboto Condensed" w:eastAsia="Roboto Condensed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</w:rPr>
        <w:t xml:space="preserve">s </w:t>
      </w:r>
      <w:hyperlink r:id="rId4" w:history="1">
        <w:r>
          <w:rPr>
            <w:rStyle w:val="Hyperlink.0"/>
            <w:rFonts w:ascii="Roboto Condensed" w:cs="Roboto Condensed" w:hAnsi="Roboto Condensed" w:eastAsia="Roboto Condensed"/>
            <w:caps w:val="0"/>
            <w:smallCaps w:val="0"/>
            <w:strike w:val="0"/>
            <w:dstrike w:val="0"/>
            <w:color w:val="0000ff"/>
            <w:sz w:val="24"/>
            <w:szCs w:val="24"/>
            <w:u w:val="single" w:color="0000ff"/>
            <w:shd w:val="clear" w:color="auto" w:fill="ffffff"/>
            <w:vertAlign w:val="baseline"/>
            <w:rtl w:val="0"/>
          </w:rPr>
          <w:t>59</w:t>
        </w:r>
      </w:hyperlink>
      <w:hyperlink r:id="rId5" w:history="1">
        <w:r>
          <w:rPr>
            <w:rStyle w:val="Hyperlink.1"/>
            <w:rFonts w:ascii="Roboto Condensed" w:cs="Roboto Condensed" w:hAnsi="Roboto Condensed" w:eastAsia="Roboto Condensed"/>
            <w:caps w:val="0"/>
            <w:smallCaps w:val="0"/>
            <w:strike w:val="0"/>
            <w:dstrike w:val="0"/>
            <w:color w:val="0000ff"/>
            <w:sz w:val="24"/>
            <w:szCs w:val="24"/>
            <w:u w:val="single" w:color="0000ff"/>
            <w:shd w:val="clear" w:color="auto" w:fill="ffffff"/>
            <w:vertAlign w:val="superscript"/>
            <w:rtl w:val="0"/>
            <w:lang w:val="en-US"/>
          </w:rPr>
          <w:t>th</w:t>
        </w:r>
      </w:hyperlink>
      <w:hyperlink r:id="rId6" w:history="1">
        <w:r>
          <w:rPr>
            <w:rStyle w:val="Hyperlink.0"/>
            <w:rFonts w:ascii="Roboto Condensed" w:cs="Roboto Condensed" w:hAnsi="Roboto Condensed" w:eastAsia="Roboto Condensed"/>
            <w:caps w:val="0"/>
            <w:smallCaps w:val="0"/>
            <w:strike w:val="0"/>
            <w:dstrike w:val="0"/>
            <w:color w:val="0000ff"/>
            <w:sz w:val="24"/>
            <w:szCs w:val="24"/>
            <w:u w:val="single" w:color="0000ff"/>
            <w:shd w:val="clear" w:color="auto" w:fill="ffffff"/>
            <w:vertAlign w:val="baseline"/>
            <w:rtl w:val="0"/>
            <w:lang w:val="en-US"/>
          </w:rPr>
          <w:t xml:space="preserve"> Financial Literacy and Economic Education Conference</w:t>
        </w:r>
      </w:hyperlink>
      <w:r>
        <w:rPr>
          <w:rFonts w:ascii="Roboto Condensed" w:cs="Roboto Condensed" w:hAnsi="Roboto Condensed" w:eastAsia="Roboto Condensed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</w:rPr>
        <w:t xml:space="preserve"> held </w:t>
      </w:r>
      <w:r>
        <w:rPr>
          <w:rFonts w:ascii="Roboto Condensed" w:cs="Roboto Condensed" w:hAnsi="Roboto Condensed" w:eastAsia="Roboto Condensed"/>
          <w:sz w:val="24"/>
          <w:szCs w:val="24"/>
          <w:rtl w:val="0"/>
        </w:rPr>
        <w:t>v</w:t>
      </w:r>
      <w:r>
        <w:rPr>
          <w:rFonts w:ascii="Roboto Condensed" w:cs="Roboto Condensed" w:hAnsi="Roboto Condensed" w:eastAsia="Roboto Condensed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</w:rPr>
        <w:t xml:space="preserve">irtually from September 30 </w:t>
      </w:r>
      <w:r>
        <w:rPr>
          <w:rFonts w:ascii="Roboto Condensed" w:cs="Roboto Condensed" w:hAnsi="Roboto Condensed" w:eastAsia="Roboto Condensed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</w:rPr>
        <w:t xml:space="preserve">– </w:t>
      </w:r>
      <w:r>
        <w:rPr>
          <w:rFonts w:ascii="Roboto Condensed" w:cs="Roboto Condensed" w:hAnsi="Roboto Condensed" w:eastAsia="Roboto Condensed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</w:rPr>
        <w:t>October 2, 2020.</w:t>
      </w:r>
    </w:p>
    <w:p>
      <w:pPr>
        <w:pStyle w:val="Body"/>
        <w:pBdr>
          <w:top w:val="nil"/>
          <w:left w:val="nil"/>
          <w:bottom w:val="nil"/>
          <w:right w:val="nil"/>
        </w:pBdr>
        <w:shd w:val="clear" w:color="auto" w:fill="ffffff"/>
        <w:spacing w:after="0" w:line="240" w:lineRule="auto"/>
        <w:rPr>
          <w:rFonts w:ascii="Roboto Condensed" w:cs="Roboto Condensed" w:hAnsi="Roboto Condensed" w:eastAsia="Roboto Condensed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shd w:val="clear" w:color="auto" w:fill="ffffff"/>
          <w:vertAlign w:val="baseline"/>
        </w:rPr>
      </w:pPr>
    </w:p>
    <w:p>
      <w:pPr>
        <w:pStyle w:val="Body"/>
        <w:spacing w:after="0" w:line="240" w:lineRule="auto"/>
        <w:rPr>
          <w:rFonts w:ascii="Roboto Condensed" w:cs="Roboto Condensed" w:hAnsi="Roboto Condensed" w:eastAsia="Roboto Condensed"/>
          <w:sz w:val="24"/>
          <w:szCs w:val="24"/>
        </w:rPr>
      </w:pPr>
      <w:r>
        <w:rPr>
          <w:rFonts w:ascii="Roboto Condensed" w:cs="Roboto Condensed" w:hAnsi="Roboto Condensed" w:eastAsia="Roboto Condensed"/>
          <w:sz w:val="24"/>
          <w:szCs w:val="24"/>
          <w:rtl w:val="0"/>
          <w:lang w:val="en-US"/>
        </w:rPr>
        <w:t xml:space="preserve">The CEE Conference is an annual gathering of educators including K-12 teachers, college and university professors and Federal Reserve partners. Attending this conference is a worthwhile investment and provides: </w:t>
      </w:r>
    </w:p>
    <w:p>
      <w:pPr>
        <w:pStyle w:val="Body"/>
        <w:spacing w:after="0" w:line="240" w:lineRule="auto"/>
        <w:rPr>
          <w:rFonts w:ascii="Roboto Condensed" w:cs="Roboto Condensed" w:hAnsi="Roboto Condensed" w:eastAsia="Roboto Condensed"/>
          <w:sz w:val="12"/>
          <w:szCs w:val="12"/>
        </w:rPr>
      </w:pPr>
    </w:p>
    <w:p>
      <w:pPr>
        <w:pStyle w:val="Body"/>
        <w:numPr>
          <w:ilvl w:val="0"/>
          <w:numId w:val="3"/>
        </w:numPr>
        <w:pBdr>
          <w:top w:val="nil"/>
          <w:left w:val="nil"/>
          <w:bottom w:val="nil"/>
          <w:right w:val="nil"/>
        </w:pBdr>
        <w:shd w:val="clear" w:color="auto" w:fill="ffffff"/>
        <w:tabs>
          <w:tab w:val="num" w:pos="690"/>
          <w:tab w:val="clear" w:pos="720"/>
        </w:tabs>
        <w:spacing w:after="0" w:line="240" w:lineRule="auto"/>
        <w:ind w:left="690" w:hanging="330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 w:color="000000"/>
          <w:shd w:val="clear" w:color="auto" w:fill="ffffff"/>
          <w:vertAlign w:val="baseline"/>
        </w:rPr>
      </w:pPr>
      <w:r>
        <w:rPr>
          <w:rFonts w:ascii="Roboto Condensed" w:cs="Roboto Condensed" w:hAnsi="Roboto Condensed" w:eastAsia="Roboto Condensed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</w:rPr>
        <w:t xml:space="preserve">Outstanding networking opportunities </w:t>
      </w:r>
      <w:r>
        <w:rPr>
          <w:rFonts w:ascii="Roboto Condensed" w:cs="Roboto Condensed" w:hAnsi="Roboto Condensed" w:eastAsia="Roboto Condensed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</w:rPr>
        <w:t xml:space="preserve">– </w:t>
      </w:r>
      <w:r>
        <w:rPr>
          <w:rFonts w:ascii="Roboto Condensed" w:cs="Roboto Condensed" w:hAnsi="Roboto Condensed" w:eastAsia="Roboto Condensed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</w:rPr>
        <w:t>a chance to speak with other teachers and learn how they're tackling the challenges of economic and financial literacy education for K</w:t>
      </w:r>
      <w:r>
        <w:rPr>
          <w:rFonts w:ascii="Roboto Condensed" w:cs="Roboto Condensed" w:hAnsi="Roboto Condensed" w:eastAsia="Roboto Condensed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</w:rPr>
        <w:t>–</w:t>
      </w:r>
      <w:r>
        <w:rPr>
          <w:rFonts w:ascii="Roboto Condensed" w:cs="Roboto Condensed" w:hAnsi="Roboto Condensed" w:eastAsia="Roboto Condensed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</w:rPr>
        <w:t>12 students</w:t>
      </w:r>
    </w:p>
    <w:p>
      <w:pPr>
        <w:pStyle w:val="Body"/>
        <w:pBdr>
          <w:top w:val="nil"/>
          <w:left w:val="nil"/>
          <w:bottom w:val="nil"/>
          <w:right w:val="nil"/>
        </w:pBdr>
        <w:shd w:val="clear" w:color="auto" w:fill="ffffff"/>
        <w:spacing w:after="0" w:line="240" w:lineRule="auto"/>
        <w:ind w:left="720" w:firstLine="0"/>
        <w:rPr>
          <w:rFonts w:ascii="Roboto Condensed" w:cs="Roboto Condensed" w:hAnsi="Roboto Condensed" w:eastAsia="Roboto Condensed"/>
          <w:caps w:val="0"/>
          <w:smallCaps w:val="0"/>
          <w:strike w:val="0"/>
          <w:dstrike w:val="0"/>
          <w:color w:val="000000"/>
          <w:sz w:val="12"/>
          <w:szCs w:val="12"/>
          <w:u w:val="none" w:color="000000"/>
          <w:shd w:val="clear" w:color="auto" w:fill="ffffff"/>
          <w:vertAlign w:val="baseline"/>
        </w:rPr>
      </w:pPr>
    </w:p>
    <w:p>
      <w:pPr>
        <w:pStyle w:val="Body"/>
        <w:numPr>
          <w:ilvl w:val="0"/>
          <w:numId w:val="6"/>
        </w:numPr>
        <w:pBdr>
          <w:top w:val="nil"/>
          <w:left w:val="nil"/>
          <w:bottom w:val="nil"/>
          <w:right w:val="nil"/>
        </w:pBdr>
        <w:shd w:val="clear" w:color="auto" w:fill="ffffff"/>
        <w:tabs>
          <w:tab w:val="num" w:pos="690"/>
          <w:tab w:val="clear" w:pos="720"/>
        </w:tabs>
        <w:spacing w:after="0" w:line="240" w:lineRule="auto"/>
        <w:ind w:left="690" w:hanging="330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 w:color="000000"/>
          <w:shd w:val="clear" w:color="auto" w:fill="ffffff"/>
          <w:vertAlign w:val="baseline"/>
        </w:rPr>
      </w:pPr>
      <w:r>
        <w:rPr>
          <w:rFonts w:ascii="Roboto Condensed" w:cs="Roboto Condensed" w:hAnsi="Roboto Condensed" w:eastAsia="Roboto Condensed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</w:rPr>
        <w:t>Access to over 50 Workshops including:</w:t>
      </w:r>
    </w:p>
    <w:p>
      <w:pPr>
        <w:pStyle w:val="Body"/>
        <w:numPr>
          <w:ilvl w:val="0"/>
          <w:numId w:val="9"/>
        </w:numPr>
        <w:pBdr>
          <w:top w:val="nil"/>
          <w:left w:val="nil"/>
          <w:bottom w:val="nil"/>
          <w:right w:val="nil"/>
        </w:pBdr>
        <w:shd w:val="clear" w:color="auto" w:fill="ffffff"/>
        <w:tabs>
          <w:tab w:val="num" w:pos="1410"/>
          <w:tab w:val="clear" w:pos="1440"/>
        </w:tabs>
        <w:spacing w:after="0" w:line="240" w:lineRule="auto"/>
        <w:ind w:left="1410" w:hanging="330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 w:color="000000"/>
          <w:shd w:val="clear" w:color="auto" w:fill="ffffff"/>
          <w:vertAlign w:val="baseline"/>
        </w:rPr>
      </w:pPr>
      <w:r>
        <w:rPr>
          <w:rFonts w:ascii="Roboto Condensed" w:cs="Roboto Condensed" w:hAnsi="Roboto Condensed" w:eastAsia="Roboto Condensed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</w:rPr>
        <w:t xml:space="preserve">How to integrate </w:t>
      </w:r>
      <w:r>
        <w:rPr>
          <w:rFonts w:ascii="Roboto Condensed" w:cs="Roboto Condensed" w:hAnsi="Roboto Condensed" w:eastAsia="Roboto Condensed"/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</w:rPr>
        <w:t>Personal Finance</w:t>
      </w:r>
      <w:r>
        <w:rPr>
          <w:rFonts w:ascii="Roboto Condensed" w:cs="Roboto Condensed" w:hAnsi="Roboto Condensed" w:eastAsia="Roboto Condensed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</w:rPr>
        <w:t xml:space="preserve">, </w:t>
      </w:r>
      <w:r>
        <w:rPr>
          <w:rFonts w:ascii="Roboto Condensed" w:cs="Roboto Condensed" w:hAnsi="Roboto Condensed" w:eastAsia="Roboto Condensed"/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</w:rPr>
        <w:t xml:space="preserve">Economics, Math, College &amp; Career Readiness, and Social Studies </w:t>
      </w:r>
      <w:r>
        <w:rPr>
          <w:rFonts w:ascii="Roboto Condensed" w:cs="Roboto Condensed" w:hAnsi="Roboto Condensed" w:eastAsia="Roboto Condensed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</w:rPr>
        <w:t>concepts in lessons for elementary, middle and high school teachers, using National Standards and technology to bridge concepts across all curriculums.</w:t>
      </w:r>
    </w:p>
    <w:p>
      <w:pPr>
        <w:pStyle w:val="Body"/>
        <w:pBdr>
          <w:top w:val="nil"/>
          <w:left w:val="nil"/>
          <w:bottom w:val="nil"/>
          <w:right w:val="nil"/>
        </w:pBdr>
        <w:shd w:val="clear" w:color="auto" w:fill="ffffff"/>
        <w:spacing w:after="0" w:line="240" w:lineRule="auto"/>
        <w:ind w:left="1440" w:firstLine="0"/>
        <w:rPr>
          <w:rFonts w:ascii="Roboto Condensed" w:cs="Roboto Condensed" w:hAnsi="Roboto Condensed" w:eastAsia="Roboto Condensed"/>
          <w:caps w:val="0"/>
          <w:smallCaps w:val="0"/>
          <w:strike w:val="0"/>
          <w:dstrike w:val="0"/>
          <w:color w:val="000000"/>
          <w:sz w:val="12"/>
          <w:szCs w:val="12"/>
          <w:u w:val="none" w:color="000000"/>
          <w:shd w:val="clear" w:color="auto" w:fill="ffffff"/>
          <w:vertAlign w:val="baseline"/>
        </w:rPr>
      </w:pPr>
    </w:p>
    <w:p>
      <w:pPr>
        <w:pStyle w:val="Body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hd w:val="clear" w:color="auto" w:fill="ffffff"/>
        <w:tabs>
          <w:tab w:val="num" w:pos="690"/>
          <w:tab w:val="clear" w:pos="720"/>
        </w:tabs>
        <w:spacing w:after="0" w:line="240" w:lineRule="auto"/>
        <w:ind w:left="690" w:hanging="330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 w:color="000000"/>
          <w:shd w:val="clear" w:color="auto" w:fill="ffffff"/>
          <w:vertAlign w:val="baseline"/>
        </w:rPr>
      </w:pPr>
      <w:r>
        <w:rPr>
          <w:rFonts w:ascii="Roboto Condensed" w:cs="Roboto Condensed" w:hAnsi="Roboto Condensed" w:eastAsia="Roboto Condensed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</w:rPr>
        <w:t xml:space="preserve">Valuable perspectives from Expert Speakers </w:t>
      </w:r>
    </w:p>
    <w:p>
      <w:pPr>
        <w:pStyle w:val="Body"/>
        <w:pBdr>
          <w:top w:val="nil"/>
          <w:left w:val="nil"/>
          <w:bottom w:val="nil"/>
          <w:right w:val="nil"/>
        </w:pBdr>
        <w:shd w:val="clear" w:color="auto" w:fill="ffffff"/>
        <w:spacing w:after="0" w:line="240" w:lineRule="auto"/>
        <w:ind w:left="720" w:firstLine="0"/>
        <w:rPr>
          <w:rFonts w:ascii="Roboto Condensed" w:cs="Roboto Condensed" w:hAnsi="Roboto Condensed" w:eastAsia="Roboto Condensed"/>
          <w:caps w:val="0"/>
          <w:smallCaps w:val="0"/>
          <w:strike w:val="0"/>
          <w:dstrike w:val="0"/>
          <w:color w:val="000000"/>
          <w:sz w:val="12"/>
          <w:szCs w:val="12"/>
          <w:u w:val="none" w:color="000000"/>
          <w:shd w:val="clear" w:color="auto" w:fill="ffffff"/>
          <w:vertAlign w:val="baseline"/>
        </w:rPr>
      </w:pPr>
    </w:p>
    <w:p>
      <w:pPr>
        <w:pStyle w:val="Body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hd w:val="clear" w:color="auto" w:fill="ffffff"/>
        <w:tabs>
          <w:tab w:val="num" w:pos="690"/>
          <w:tab w:val="clear" w:pos="720"/>
        </w:tabs>
        <w:spacing w:after="0" w:line="240" w:lineRule="auto"/>
        <w:ind w:left="690" w:hanging="330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 w:color="000000"/>
          <w:shd w:val="clear" w:color="auto" w:fill="ffffff"/>
          <w:vertAlign w:val="baseline"/>
        </w:rPr>
      </w:pPr>
      <w:r>
        <w:rPr>
          <w:rFonts w:ascii="Roboto Condensed" w:cs="Roboto Condensed" w:hAnsi="Roboto Condensed" w:eastAsia="Roboto Condensed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</w:rPr>
        <w:t xml:space="preserve">Certificates of Attendance that may be applied toward </w:t>
      </w:r>
      <w:r>
        <w:rPr>
          <w:rFonts w:ascii="Roboto Condensed" w:cs="Roboto Condensed" w:hAnsi="Roboto Condensed" w:eastAsia="Roboto Condensed"/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</w:rPr>
        <w:t>Continuing Education Unit</w:t>
      </w:r>
      <w:r>
        <w:rPr>
          <w:rFonts w:ascii="Roboto Condensed" w:cs="Roboto Condensed" w:hAnsi="Roboto Condensed" w:eastAsia="Roboto Condensed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</w:rPr>
        <w:t xml:space="preserve"> requirements.</w:t>
      </w:r>
    </w:p>
    <w:p>
      <w:pPr>
        <w:pStyle w:val="Body"/>
        <w:pBdr>
          <w:top w:val="nil"/>
          <w:left w:val="nil"/>
          <w:bottom w:val="nil"/>
          <w:right w:val="nil"/>
        </w:pBdr>
        <w:shd w:val="clear" w:color="auto" w:fill="ffffff"/>
        <w:spacing w:after="0" w:line="240" w:lineRule="auto"/>
        <w:ind w:left="720" w:firstLine="0"/>
        <w:rPr>
          <w:rFonts w:ascii="Roboto Condensed" w:cs="Roboto Condensed" w:hAnsi="Roboto Condensed" w:eastAsia="Roboto Condensed"/>
          <w:caps w:val="0"/>
          <w:smallCaps w:val="0"/>
          <w:strike w:val="0"/>
          <w:dstrike w:val="0"/>
          <w:color w:val="000000"/>
          <w:sz w:val="12"/>
          <w:szCs w:val="12"/>
          <w:u w:val="none" w:color="000000"/>
          <w:shd w:val="clear" w:color="auto" w:fill="ffffff"/>
          <w:vertAlign w:val="baseline"/>
        </w:rPr>
      </w:pPr>
    </w:p>
    <w:p>
      <w:pPr>
        <w:pStyle w:val="Body"/>
        <w:spacing w:after="0" w:line="240" w:lineRule="auto"/>
        <w:rPr>
          <w:rFonts w:ascii="Roboto Condensed" w:cs="Roboto Condensed" w:hAnsi="Roboto Condensed" w:eastAsia="Roboto Condensed"/>
          <w:sz w:val="24"/>
          <w:szCs w:val="24"/>
        </w:rPr>
      </w:pPr>
      <w:r>
        <w:rPr>
          <w:rFonts w:ascii="Roboto Condensed" w:cs="Roboto Condensed" w:hAnsi="Roboto Condensed" w:eastAsia="Roboto Condensed"/>
          <w:color w:val="000000"/>
          <w:sz w:val="24"/>
          <w:szCs w:val="24"/>
          <w:u w:val="none" w:color="000000"/>
          <w:rtl w:val="0"/>
          <w:lang w:val="de-DE"/>
        </w:rPr>
        <w:t>Registration</w:t>
      </w:r>
      <w:r>
        <w:rPr>
          <w:rFonts w:ascii="Roboto Condensed" w:cs="Roboto Condensed" w:hAnsi="Roboto Condensed" w:eastAsia="Roboto Condensed"/>
          <w:sz w:val="24"/>
          <w:szCs w:val="24"/>
          <w:rtl w:val="0"/>
          <w:lang w:val="en-US"/>
        </w:rPr>
        <w:t xml:space="preserve"> includes access to all program sessions, keynote speaker sessions, activities, networking roundtables, and access to the material on-demand for six months after the Conference.</w:t>
      </w:r>
    </w:p>
    <w:p>
      <w:pPr>
        <w:pStyle w:val="Body"/>
        <w:pBdr>
          <w:top w:val="nil"/>
          <w:left w:val="nil"/>
          <w:bottom w:val="nil"/>
          <w:right w:val="nil"/>
        </w:pBdr>
        <w:shd w:val="clear" w:color="auto" w:fill="ffffff"/>
        <w:spacing w:after="0" w:line="240" w:lineRule="auto"/>
        <w:rPr>
          <w:rFonts w:ascii="Roboto Condensed" w:cs="Roboto Condensed" w:hAnsi="Roboto Condensed" w:eastAsia="Roboto Condensed"/>
          <w:b w:val="1"/>
          <w:bCs w:val="1"/>
          <w:caps w:val="0"/>
          <w:smallCaps w:val="0"/>
          <w:strike w:val="0"/>
          <w:dstrike w:val="0"/>
          <w:color w:val="000000"/>
          <w:sz w:val="12"/>
          <w:szCs w:val="12"/>
          <w:u w:val="single" w:color="000000"/>
          <w:shd w:val="clear" w:color="auto" w:fill="ffffff"/>
          <w:vertAlign w:val="baseline"/>
        </w:rPr>
      </w:pPr>
    </w:p>
    <w:p>
      <w:pPr>
        <w:pStyle w:val="Body"/>
        <w:pBdr>
          <w:top w:val="nil"/>
          <w:left w:val="nil"/>
          <w:bottom w:val="nil"/>
          <w:right w:val="nil"/>
        </w:pBdr>
        <w:shd w:val="clear" w:color="auto" w:fill="ffffff"/>
        <w:spacing w:after="0" w:line="240" w:lineRule="auto"/>
        <w:rPr>
          <w:rFonts w:ascii="Roboto Condensed" w:cs="Roboto Condensed" w:hAnsi="Roboto Condensed" w:eastAsia="Roboto Condensed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</w:rPr>
      </w:pPr>
      <w:r>
        <w:rPr>
          <w:rFonts w:ascii="Roboto Condensed" w:cs="Roboto Condensed" w:hAnsi="Roboto Condensed" w:eastAsia="Roboto Condensed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</w:rPr>
        <w:t>The estimated cost for attending CEE</w:t>
      </w:r>
      <w:r>
        <w:rPr>
          <w:rFonts w:ascii="Roboto Condensed" w:cs="Roboto Condensed" w:hAnsi="Roboto Condensed" w:eastAsia="Roboto Condensed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</w:rPr>
        <w:t>’</w:t>
      </w:r>
      <w:r>
        <w:rPr>
          <w:rFonts w:ascii="Roboto Condensed" w:cs="Roboto Condensed" w:hAnsi="Roboto Condensed" w:eastAsia="Roboto Condensed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</w:rPr>
        <w:t>s Annual Conference is:</w:t>
      </w:r>
    </w:p>
    <w:p>
      <w:pPr>
        <w:pStyle w:val="Body"/>
        <w:pBdr>
          <w:top w:val="nil"/>
          <w:left w:val="nil"/>
          <w:bottom w:val="nil"/>
          <w:right w:val="nil"/>
        </w:pBdr>
        <w:shd w:val="clear" w:color="auto" w:fill="ffffff"/>
        <w:spacing w:after="0" w:line="240" w:lineRule="auto"/>
        <w:rPr>
          <w:rFonts w:ascii="Roboto Condensed" w:cs="Roboto Condensed" w:hAnsi="Roboto Condensed" w:eastAsia="Roboto Condensed"/>
          <w:b w:val="1"/>
          <w:bCs w:val="1"/>
          <w:caps w:val="0"/>
          <w:smallCaps w:val="0"/>
          <w:strike w:val="0"/>
          <w:dstrike w:val="0"/>
          <w:color w:val="000000"/>
          <w:sz w:val="12"/>
          <w:szCs w:val="12"/>
          <w:u w:val="none" w:color="000000"/>
          <w:shd w:val="clear" w:color="auto" w:fill="ffffff"/>
          <w:vertAlign w:val="baseline"/>
        </w:rPr>
      </w:pPr>
    </w:p>
    <w:p>
      <w:pPr>
        <w:pStyle w:val="Body"/>
        <w:pBdr>
          <w:top w:val="nil"/>
          <w:left w:val="nil"/>
          <w:bottom w:val="nil"/>
          <w:right w:val="nil"/>
        </w:pBdr>
        <w:shd w:val="clear" w:color="auto" w:fill="ffffff"/>
        <w:spacing w:after="0" w:line="240" w:lineRule="auto"/>
        <w:rPr>
          <w:rFonts w:ascii="Roboto Condensed" w:cs="Roboto Condensed" w:hAnsi="Roboto Condensed" w:eastAsia="Roboto Condensed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</w:rPr>
      </w:pPr>
      <w:r>
        <w:rPr>
          <w:rFonts w:ascii="Roboto Condensed" w:cs="Roboto Condensed" w:hAnsi="Roboto Condensed" w:eastAsia="Roboto Condensed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</w:rPr>
        <w:t>Registration Fee</w:t>
      </w:r>
      <w:r>
        <w:rPr>
          <w:rFonts w:ascii="Roboto Condensed" w:cs="Roboto Condensed" w:hAnsi="Roboto Condensed" w:eastAsia="Roboto Condensed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</w:rPr>
        <w:t xml:space="preserve"> = $99.</w:t>
      </w:r>
      <w:r>
        <w:rPr>
          <w:rFonts w:ascii="Roboto Condensed" w:cs="Roboto Condensed" w:hAnsi="Roboto Condensed" w:eastAsia="Roboto Condensed"/>
          <w:sz w:val="24"/>
          <w:szCs w:val="24"/>
          <w:rtl w:val="0"/>
        </w:rPr>
        <w:t>00</w:t>
      </w:r>
    </w:p>
    <w:p>
      <w:pPr>
        <w:pStyle w:val="Body"/>
        <w:pBdr>
          <w:top w:val="nil"/>
          <w:left w:val="nil"/>
          <w:bottom w:val="nil"/>
          <w:right w:val="nil"/>
        </w:pBdr>
        <w:shd w:val="clear" w:color="auto" w:fill="ffffff"/>
        <w:spacing w:after="0" w:line="240" w:lineRule="auto"/>
        <w:rPr>
          <w:rFonts w:ascii="Roboto Condensed" w:cs="Roboto Condensed" w:hAnsi="Roboto Condensed" w:eastAsia="Roboto Condensed"/>
          <w:caps w:val="0"/>
          <w:smallCaps w:val="0"/>
          <w:strike w:val="0"/>
          <w:dstrike w:val="0"/>
          <w:color w:val="000000"/>
          <w:sz w:val="12"/>
          <w:szCs w:val="12"/>
          <w:u w:val="none" w:color="000000"/>
          <w:shd w:val="clear" w:color="auto" w:fill="ffffff"/>
          <w:vertAlign w:val="baseline"/>
        </w:rPr>
      </w:pPr>
    </w:p>
    <w:p>
      <w:pPr>
        <w:pStyle w:val="Body"/>
        <w:pBdr>
          <w:top w:val="nil"/>
          <w:left w:val="nil"/>
          <w:bottom w:val="nil"/>
          <w:right w:val="nil"/>
        </w:pBdr>
        <w:shd w:val="clear" w:color="auto" w:fill="ffffff"/>
        <w:spacing w:after="0" w:line="240" w:lineRule="auto"/>
        <w:rPr>
          <w:rFonts w:ascii="Roboto Condensed" w:cs="Roboto Condensed" w:hAnsi="Roboto Condensed" w:eastAsia="Roboto Condensed"/>
          <w:caps w:val="0"/>
          <w:smallCaps w:val="0"/>
          <w:strike w:val="0"/>
          <w:dstrike w:val="0"/>
          <w:color w:val="000000"/>
          <w:sz w:val="12"/>
          <w:szCs w:val="12"/>
          <w:u w:val="none" w:color="000000"/>
          <w:shd w:val="clear" w:color="auto" w:fill="ffffff"/>
          <w:vertAlign w:val="baseline"/>
        </w:rPr>
      </w:pPr>
    </w:p>
    <w:p>
      <w:pPr>
        <w:pStyle w:val="Body"/>
        <w:pBdr>
          <w:top w:val="nil"/>
          <w:left w:val="nil"/>
          <w:bottom w:val="nil"/>
          <w:right w:val="nil"/>
        </w:pBdr>
        <w:shd w:val="clear" w:color="auto" w:fill="ffffff"/>
        <w:spacing w:after="0" w:line="240" w:lineRule="auto"/>
        <w:rPr>
          <w:rFonts w:ascii="Roboto Condensed" w:cs="Roboto Condensed" w:hAnsi="Roboto Condensed" w:eastAsia="Roboto Condensed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</w:rPr>
      </w:pPr>
      <w:r>
        <w:rPr>
          <w:rFonts w:ascii="Roboto Condensed" w:cs="Roboto Condensed" w:hAnsi="Roboto Condensed" w:eastAsia="Roboto Condensed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</w:rPr>
        <w:t xml:space="preserve">CEE accepts Purchase Orders from school districts that wish to register teachers and are unable to make an online purchase using a credit/debit card. Please contact Thomas Hurtubise at </w:t>
      </w:r>
      <w:hyperlink r:id="rId7" w:history="1">
        <w:r>
          <w:rPr>
            <w:rStyle w:val="Hyperlink.0"/>
            <w:rFonts w:ascii="Roboto Condensed" w:cs="Roboto Condensed" w:hAnsi="Roboto Condensed" w:eastAsia="Roboto Condensed"/>
            <w:caps w:val="0"/>
            <w:smallCaps w:val="0"/>
            <w:strike w:val="0"/>
            <w:dstrike w:val="0"/>
            <w:color w:val="0000ff"/>
            <w:sz w:val="24"/>
            <w:szCs w:val="24"/>
            <w:u w:val="single" w:color="0000ff"/>
            <w:shd w:val="clear" w:color="auto" w:fill="ffffff"/>
            <w:vertAlign w:val="baseline"/>
            <w:rtl w:val="0"/>
            <w:lang w:val="en-US"/>
          </w:rPr>
          <w:t>thurtubise@councilforeconed.org</w:t>
        </w:r>
      </w:hyperlink>
      <w:r>
        <w:rPr>
          <w:rFonts w:ascii="Roboto Condensed" w:cs="Roboto Condensed" w:hAnsi="Roboto Condensed" w:eastAsia="Roboto Condensed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</w:rPr>
        <w:t xml:space="preserve"> for more information.</w:t>
      </w:r>
    </w:p>
    <w:p>
      <w:pPr>
        <w:pStyle w:val="Body"/>
        <w:pBdr>
          <w:top w:val="nil"/>
          <w:left w:val="nil"/>
          <w:bottom w:val="nil"/>
          <w:right w:val="nil"/>
        </w:pBdr>
        <w:shd w:val="clear" w:color="auto" w:fill="ffffff"/>
        <w:spacing w:after="0" w:line="240" w:lineRule="auto"/>
        <w:rPr>
          <w:rFonts w:ascii="Roboto Condensed" w:cs="Roboto Condensed" w:hAnsi="Roboto Condensed" w:eastAsia="Roboto Condensed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</w:rPr>
      </w:pPr>
    </w:p>
    <w:p>
      <w:pPr>
        <w:pStyle w:val="Body"/>
        <w:pBdr>
          <w:top w:val="nil"/>
          <w:left w:val="nil"/>
          <w:bottom w:val="nil"/>
          <w:right w:val="nil"/>
        </w:pBdr>
        <w:shd w:val="clear" w:color="auto" w:fill="ffffff"/>
        <w:spacing w:after="0" w:line="240" w:lineRule="auto"/>
        <w:rPr>
          <w:rFonts w:ascii="Roboto Condensed" w:cs="Roboto Condensed" w:hAnsi="Roboto Condensed" w:eastAsia="Roboto Condensed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</w:rPr>
      </w:pPr>
      <w:r>
        <w:rPr>
          <w:rFonts w:ascii="Roboto Condensed" w:cs="Roboto Condensed" w:hAnsi="Roboto Condensed" w:eastAsia="Roboto Condensed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</w:rPr>
        <w:t xml:space="preserve">Thank you for considering this request. </w:t>
      </w:r>
    </w:p>
    <w:p>
      <w:pPr>
        <w:pStyle w:val="Body"/>
        <w:pBdr>
          <w:top w:val="nil"/>
          <w:left w:val="nil"/>
          <w:bottom w:val="nil"/>
          <w:right w:val="nil"/>
        </w:pBdr>
        <w:shd w:val="clear" w:color="auto" w:fill="ffffff"/>
        <w:spacing w:after="0" w:line="240" w:lineRule="auto"/>
        <w:rPr>
          <w:rFonts w:ascii="Roboto Condensed" w:cs="Roboto Condensed" w:hAnsi="Roboto Condensed" w:eastAsia="Roboto Condensed"/>
          <w:caps w:val="0"/>
          <w:smallCaps w:val="0"/>
          <w:strike w:val="0"/>
          <w:dstrike w:val="0"/>
          <w:color w:val="000000"/>
          <w:sz w:val="12"/>
          <w:szCs w:val="12"/>
          <w:u w:val="none" w:color="000000"/>
          <w:shd w:val="clear" w:color="auto" w:fill="ffffff"/>
          <w:vertAlign w:val="baseline"/>
        </w:rPr>
      </w:pPr>
    </w:p>
    <w:p>
      <w:pPr>
        <w:pStyle w:val="Body"/>
        <w:pBdr>
          <w:top w:val="nil"/>
          <w:left w:val="nil"/>
          <w:bottom w:val="nil"/>
          <w:right w:val="nil"/>
        </w:pBdr>
        <w:shd w:val="clear" w:color="auto" w:fill="ffffff"/>
        <w:spacing w:after="0" w:line="240" w:lineRule="auto"/>
      </w:pPr>
      <w:r>
        <w:rPr>
          <w:rFonts w:ascii="Roboto Condensed" w:cs="Roboto Condensed" w:hAnsi="Roboto Condensed" w:eastAsia="Roboto Condensed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</w:rPr>
        <w:t>&lt;your name here&gt;</w:t>
      </w:r>
    </w:p>
    <w:sectPr>
      <w:headerReference w:type="default" r:id="rId8"/>
      <w:footerReference w:type="default" r:id="rId9"/>
      <w:pgSz w:w="12240" w:h="15840" w:orient="portrait"/>
      <w:pgMar w:top="720" w:right="720" w:bottom="720" w:left="72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Roboto Condensed">
    <w:charset w:val="00"/>
    <w:family w:val="roman"/>
    <w:pitch w:val="default"/>
  </w:font>
  <w:font w:name="Robo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pBdr>
        <w:top w:val="nil"/>
        <w:left w:val="nil"/>
        <w:bottom w:val="nil"/>
        <w:right w:val="nil"/>
      </w:pBdr>
      <w:shd w:val="clear" w:color="auto" w:fill="ffffff"/>
      <w:tabs>
        <w:tab w:val="center" w:pos="4680"/>
        <w:tab w:val="right" w:pos="9360"/>
      </w:tabs>
      <w:spacing w:after="0" w:line="240" w:lineRule="auto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3195638</wp:posOffset>
          </wp:positionH>
          <wp:positionV relativeFrom="page">
            <wp:posOffset>590550</wp:posOffset>
          </wp:positionV>
          <wp:extent cx="1383490" cy="66675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490" cy="666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cs="Calibri" w:hAnsi="Calibri" w:eastAsia="Calibri"/>
        <w:caps w:val="0"/>
        <w:smallCaps w:val="0"/>
        <w:strike w:val="0"/>
        <w:dstrike w:val="0"/>
        <w:color w:val="000000"/>
        <w:sz w:val="22"/>
        <w:szCs w:val="22"/>
        <w:u w:val="none" w:color="000000"/>
        <w:shd w:val="clear" w:color="auto" w:fill="ffffff"/>
        <w:vertAlign w:val="baseline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480"/>
          <w:tab w:val="clear" w:pos="0"/>
        </w:tabs>
        <w:ind w:left="648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6480"/>
          <w:tab w:val="clear" w:pos="0"/>
        </w:tabs>
        <w:ind w:left="648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6480"/>
          <w:tab w:val="clear" w:pos="0"/>
        </w:tabs>
        <w:ind w:left="648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6480"/>
          <w:tab w:val="clear" w:pos="0"/>
        </w:tabs>
        <w:ind w:left="648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6480"/>
          <w:tab w:val="clear" w:pos="0"/>
        </w:tabs>
        <w:ind w:left="648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6480"/>
          <w:tab w:val="clear" w:pos="0"/>
        </w:tabs>
        <w:ind w:left="648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6480"/>
          <w:tab w:val="clear" w:pos="0"/>
        </w:tabs>
        <w:ind w:left="648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480"/>
          <w:tab w:val="clear" w:pos="0"/>
        </w:tabs>
        <w:ind w:left="648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6480"/>
          <w:tab w:val="clear" w:pos="0"/>
        </w:tabs>
        <w:ind w:left="648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6480"/>
          <w:tab w:val="clear" w:pos="0"/>
        </w:tabs>
        <w:ind w:left="648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6480"/>
          <w:tab w:val="clear" w:pos="0"/>
        </w:tabs>
        <w:ind w:left="648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6480"/>
          <w:tab w:val="clear" w:pos="0"/>
        </w:tabs>
        <w:ind w:left="648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6480"/>
          <w:tab w:val="clear" w:pos="0"/>
        </w:tabs>
        <w:ind w:left="648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6480"/>
          <w:tab w:val="clear" w:pos="0"/>
        </w:tabs>
        <w:ind w:left="648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</w:abstractNum>
  <w:abstractNum w:abstractNumId="3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1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3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4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6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7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</w:abstractNum>
  <w:abstractNum w:abstractNumId="4">
    <w:multiLevelType w:val="multilevel"/>
    <w:lvl w:ilvl="0">
      <w:start w:val="1"/>
      <w:numFmt w:val="bullet"/>
      <w:suff w:val="tab"/>
      <w:lvlText w:val="▪"/>
      <w:lvlJc w:val="left"/>
      <w:pPr/>
      <w:rPr>
        <w:position w:val="0"/>
      </w:rPr>
    </w:lvl>
    <w:lvl w:ilvl="1">
      <w:start w:val="1"/>
      <w:numFmt w:val="bullet"/>
      <w:suff w:val="tab"/>
      <w:lvlText w:val="▪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▪"/>
      <w:lvlJc w:val="left"/>
      <w:pPr/>
      <w:rPr>
        <w:position w:val="0"/>
      </w:rPr>
    </w:lvl>
    <w:lvl w:ilvl="4">
      <w:start w:val="1"/>
      <w:numFmt w:val="bullet"/>
      <w:suff w:val="tab"/>
      <w:lvlText w:val="▪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▪"/>
      <w:lvlJc w:val="left"/>
      <w:pPr/>
      <w:rPr>
        <w:position w:val="0"/>
      </w:rPr>
    </w:lvl>
    <w:lvl w:ilvl="7">
      <w:start w:val="1"/>
      <w:numFmt w:val="bullet"/>
      <w:suff w:val="tab"/>
      <w:lvlText w:val="▪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1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3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4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6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7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</w:abstractNum>
  <w:abstractNum w:abstractNumId="6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1">
      <w:start w:val="1"/>
      <w:numFmt w:val="bullet"/>
      <w:suff w:val="tab"/>
      <w:lvlText w:val="▪"/>
      <w:lvlJc w:val="left"/>
      <w:pPr>
        <w:tabs>
          <w:tab w:val="num" w:pos="7200"/>
          <w:tab w:val="clear" w:pos="0"/>
        </w:tabs>
        <w:ind w:left="720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7200"/>
          <w:tab w:val="clear" w:pos="0"/>
        </w:tabs>
        <w:ind w:left="720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3">
      <w:start w:val="1"/>
      <w:numFmt w:val="bullet"/>
      <w:suff w:val="tab"/>
      <w:lvlText w:val="▪"/>
      <w:lvlJc w:val="left"/>
      <w:pPr>
        <w:tabs>
          <w:tab w:val="num" w:pos="7200"/>
          <w:tab w:val="clear" w:pos="0"/>
        </w:tabs>
        <w:ind w:left="720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4">
      <w:start w:val="1"/>
      <w:numFmt w:val="bullet"/>
      <w:suff w:val="tab"/>
      <w:lvlText w:val="▪"/>
      <w:lvlJc w:val="left"/>
      <w:pPr>
        <w:tabs>
          <w:tab w:val="num" w:pos="7200"/>
          <w:tab w:val="clear" w:pos="0"/>
        </w:tabs>
        <w:ind w:left="720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7200"/>
          <w:tab w:val="clear" w:pos="0"/>
        </w:tabs>
        <w:ind w:left="720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6">
      <w:start w:val="1"/>
      <w:numFmt w:val="bullet"/>
      <w:suff w:val="tab"/>
      <w:lvlText w:val="▪"/>
      <w:lvlJc w:val="left"/>
      <w:pPr>
        <w:tabs>
          <w:tab w:val="num" w:pos="7200"/>
          <w:tab w:val="clear" w:pos="0"/>
        </w:tabs>
        <w:ind w:left="720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7">
      <w:start w:val="1"/>
      <w:numFmt w:val="bullet"/>
      <w:suff w:val="tab"/>
      <w:lvlText w:val="▪"/>
      <w:lvlJc w:val="left"/>
      <w:pPr>
        <w:tabs>
          <w:tab w:val="num" w:pos="7200"/>
          <w:tab w:val="clear" w:pos="0"/>
        </w:tabs>
        <w:ind w:left="720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7200"/>
          <w:tab w:val="clear" w:pos="0"/>
        </w:tabs>
        <w:ind w:left="720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</w:abstractNum>
  <w:abstractNum w:abstractNumId="7">
    <w:multiLevelType w:val="multilevel"/>
    <w:lvl w:ilvl="0">
      <w:start w:val="1"/>
      <w:numFmt w:val="bullet"/>
      <w:suff w:val="tab"/>
      <w:lvlText w:val="▪"/>
      <w:lvlJc w:val="left"/>
      <w:pPr/>
      <w:rPr>
        <w:position w:val="0"/>
      </w:rPr>
    </w:lvl>
    <w:lvl w:ilvl="1">
      <w:start w:val="1"/>
      <w:numFmt w:val="bullet"/>
      <w:suff w:val="tab"/>
      <w:lvlText w:val="▪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▪"/>
      <w:lvlJc w:val="left"/>
      <w:pPr/>
      <w:rPr>
        <w:position w:val="0"/>
      </w:rPr>
    </w:lvl>
    <w:lvl w:ilvl="4">
      <w:start w:val="1"/>
      <w:numFmt w:val="bullet"/>
      <w:suff w:val="tab"/>
      <w:lvlText w:val="▪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▪"/>
      <w:lvlJc w:val="left"/>
      <w:pPr/>
      <w:rPr>
        <w:position w:val="0"/>
      </w:rPr>
    </w:lvl>
    <w:lvl w:ilvl="7">
      <w:start w:val="1"/>
      <w:numFmt w:val="bullet"/>
      <w:suff w:val="tab"/>
      <w:lvlText w:val="▪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caps w:val="0"/>
        <w:smallCaps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ffffff"/>
        <w:vertAlign w:val="baseline"/>
        <w:rtl w:val="0"/>
      </w:rPr>
    </w:lvl>
    <w:lvl w:ilvl="1">
      <w:start w:val="1"/>
      <w:numFmt w:val="bullet"/>
      <w:suff w:val="tab"/>
      <w:lvlText w:val="▪"/>
      <w:lvlJc w:val="left"/>
      <w:pPr>
        <w:tabs>
          <w:tab w:val="num" w:pos="7200"/>
          <w:tab w:val="clear" w:pos="0"/>
        </w:tabs>
        <w:ind w:left="720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7200"/>
          <w:tab w:val="clear" w:pos="0"/>
        </w:tabs>
        <w:ind w:left="720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3">
      <w:start w:val="1"/>
      <w:numFmt w:val="bullet"/>
      <w:suff w:val="tab"/>
      <w:lvlText w:val="▪"/>
      <w:lvlJc w:val="left"/>
      <w:pPr>
        <w:tabs>
          <w:tab w:val="num" w:pos="7200"/>
          <w:tab w:val="clear" w:pos="0"/>
        </w:tabs>
        <w:ind w:left="720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4">
      <w:start w:val="1"/>
      <w:numFmt w:val="bullet"/>
      <w:suff w:val="tab"/>
      <w:lvlText w:val="▪"/>
      <w:lvlJc w:val="left"/>
      <w:pPr>
        <w:tabs>
          <w:tab w:val="num" w:pos="7200"/>
          <w:tab w:val="clear" w:pos="0"/>
        </w:tabs>
        <w:ind w:left="720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7200"/>
          <w:tab w:val="clear" w:pos="0"/>
        </w:tabs>
        <w:ind w:left="720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6">
      <w:start w:val="1"/>
      <w:numFmt w:val="bullet"/>
      <w:suff w:val="tab"/>
      <w:lvlText w:val="▪"/>
      <w:lvlJc w:val="left"/>
      <w:pPr>
        <w:tabs>
          <w:tab w:val="num" w:pos="7200"/>
          <w:tab w:val="clear" w:pos="0"/>
        </w:tabs>
        <w:ind w:left="720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7">
      <w:start w:val="1"/>
      <w:numFmt w:val="bullet"/>
      <w:suff w:val="tab"/>
      <w:lvlText w:val="▪"/>
      <w:lvlJc w:val="left"/>
      <w:pPr>
        <w:tabs>
          <w:tab w:val="num" w:pos="7200"/>
          <w:tab w:val="clear" w:pos="0"/>
        </w:tabs>
        <w:ind w:left="720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7200"/>
          <w:tab w:val="clear" w:pos="0"/>
        </w:tabs>
        <w:ind w:left="720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</w:abstractNum>
  <w:abstractNum w:abstractNumId="9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480"/>
          <w:tab w:val="clear" w:pos="0"/>
        </w:tabs>
        <w:ind w:left="648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6480"/>
          <w:tab w:val="clear" w:pos="0"/>
        </w:tabs>
        <w:ind w:left="648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6480"/>
          <w:tab w:val="clear" w:pos="0"/>
        </w:tabs>
        <w:ind w:left="648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6480"/>
          <w:tab w:val="clear" w:pos="0"/>
        </w:tabs>
        <w:ind w:left="648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6480"/>
          <w:tab w:val="clear" w:pos="0"/>
        </w:tabs>
        <w:ind w:left="648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6480"/>
          <w:tab w:val="clear" w:pos="0"/>
        </w:tabs>
        <w:ind w:left="648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6480"/>
          <w:tab w:val="clear" w:pos="0"/>
        </w:tabs>
        <w:ind w:left="648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</w:abstractNum>
  <w:abstractNum w:abstractNumId="1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480"/>
          <w:tab w:val="clear" w:pos="0"/>
        </w:tabs>
        <w:ind w:left="648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6480"/>
          <w:tab w:val="clear" w:pos="0"/>
        </w:tabs>
        <w:ind w:left="648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6480"/>
          <w:tab w:val="clear" w:pos="0"/>
        </w:tabs>
        <w:ind w:left="648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6480"/>
          <w:tab w:val="clear" w:pos="0"/>
        </w:tabs>
        <w:ind w:left="648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6480"/>
          <w:tab w:val="clear" w:pos="0"/>
        </w:tabs>
        <w:ind w:left="648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6480"/>
          <w:tab w:val="clear" w:pos="0"/>
        </w:tabs>
        <w:ind w:left="648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6480"/>
          <w:tab w:val="clear" w:pos="0"/>
        </w:tabs>
        <w:ind w:left="648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rFonts w:ascii="Roboto Condensed" w:cs="Roboto Condensed" w:hAnsi="Roboto Condensed" w:eastAsia="Roboto Condensed"/>
        <w:caps w:val="0"/>
        <w:smallCaps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Roboto Condensed" w:cs="Roboto Condensed" w:hAnsi="Roboto Condensed" w:eastAsia="Roboto Condensed"/>
      <w:caps w:val="0"/>
      <w:smallCaps w:val="0"/>
      <w:strike w:val="0"/>
      <w:dstrike w:val="0"/>
      <w:color w:val="0000ff"/>
      <w:sz w:val="24"/>
      <w:szCs w:val="24"/>
      <w:u w:val="single" w:color="0000ff"/>
      <w:shd w:val="clear" w:color="auto" w:fill="ffffff"/>
      <w:vertAlign w:val="baseline"/>
    </w:rPr>
  </w:style>
  <w:style w:type="character" w:styleId="Hyperlink.1">
    <w:name w:val="Hyperlink.1"/>
    <w:basedOn w:val="None"/>
    <w:next w:val="Hyperlink.1"/>
    <w:rPr>
      <w:rFonts w:ascii="Roboto Condensed" w:cs="Roboto Condensed" w:hAnsi="Roboto Condensed" w:eastAsia="Roboto Condensed"/>
      <w:caps w:val="0"/>
      <w:smallCaps w:val="0"/>
      <w:strike w:val="0"/>
      <w:dstrike w:val="0"/>
      <w:color w:val="0000ff"/>
      <w:sz w:val="24"/>
      <w:szCs w:val="24"/>
      <w:u w:val="single" w:color="0000ff"/>
      <w:shd w:val="clear" w:color="auto" w:fill="ffffff"/>
      <w:vertAlign w:val="superscript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3"/>
    <w:next w:val="List 2"/>
    <w:pPr>
      <w:numPr>
        <w:numId w:val="7"/>
      </w:numPr>
    </w:pPr>
  </w:style>
  <w:style w:type="numbering" w:styleId="Imported Style 3">
    <w:name w:val="Imported Style 3"/>
    <w:next w:val="Imported Style 3"/>
    <w:pPr>
      <w:numPr>
        <w:numId w:val="8"/>
      </w:numPr>
    </w:pPr>
  </w:style>
  <w:style w:type="numbering" w:styleId="List 3">
    <w:name w:val="List 3"/>
    <w:basedOn w:val="Imported Style 4"/>
    <w:next w:val="List 3"/>
    <w:pPr>
      <w:numPr>
        <w:numId w:val="10"/>
      </w:numPr>
    </w:pPr>
  </w:style>
  <w:style w:type="numbering" w:styleId="Imported Style 4">
    <w:name w:val="Imported Style 4"/>
    <w:next w:val="Imported Style 4"/>
    <w:pPr>
      <w:numPr>
        <w:numId w:val="1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www.councilforeconed.org/events/conference/" TargetMode="External"/><Relationship Id="rId5" Type="http://schemas.openxmlformats.org/officeDocument/2006/relationships/hyperlink" Target="https://www.councilforeconed.org/events/conference/" TargetMode="External"/><Relationship Id="rId6" Type="http://schemas.openxmlformats.org/officeDocument/2006/relationships/hyperlink" Target="https://www.councilforeconed.org/events/conference/" TargetMode="External"/><Relationship Id="rId7" Type="http://schemas.openxmlformats.org/officeDocument/2006/relationships/hyperlink" Target="mailto:thurtubise@councilforeconed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